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4" w:rsidRPr="00573453" w:rsidRDefault="0000424D" w:rsidP="003B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453">
        <w:rPr>
          <w:rFonts w:ascii="Times New Roman" w:hAnsi="Times New Roman" w:cs="Times New Roman"/>
          <w:sz w:val="28"/>
          <w:szCs w:val="28"/>
        </w:rPr>
        <w:t>Всероссийский открытый телевизионный</w:t>
      </w:r>
    </w:p>
    <w:p w:rsidR="003B1A34" w:rsidRPr="00573453" w:rsidRDefault="0000424D" w:rsidP="003B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53">
        <w:rPr>
          <w:rFonts w:ascii="Times New Roman" w:hAnsi="Times New Roman" w:cs="Times New Roman"/>
          <w:sz w:val="28"/>
          <w:szCs w:val="28"/>
        </w:rPr>
        <w:t xml:space="preserve"> конкурс юных талантов </w:t>
      </w:r>
    </w:p>
    <w:p w:rsidR="004B132E" w:rsidRPr="00573453" w:rsidRDefault="0000424D" w:rsidP="003B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453">
        <w:rPr>
          <w:rFonts w:ascii="Times New Roman" w:hAnsi="Times New Roman" w:cs="Times New Roman"/>
          <w:sz w:val="28"/>
          <w:szCs w:val="28"/>
        </w:rPr>
        <w:t>«Синяя птица»</w:t>
      </w:r>
    </w:p>
    <w:p w:rsidR="00D624C3" w:rsidRPr="004B132E" w:rsidRDefault="006807C1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Оргкомитет Всероссийского открытого телевизионного конкурса юных  талантов «Синяя птица» в конце февраля в г. Москве планирует проведение отбора участников четвертого сезона</w:t>
      </w:r>
    </w:p>
    <w:p w:rsidR="006807C1" w:rsidRPr="004B132E" w:rsidRDefault="006807C1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Главная цель конкурса – представить в эфире канала «Россия-1</w:t>
      </w:r>
      <w:r w:rsidR="00CC4385">
        <w:rPr>
          <w:rFonts w:ascii="Times New Roman" w:hAnsi="Times New Roman" w:cs="Times New Roman"/>
          <w:sz w:val="28"/>
          <w:szCs w:val="28"/>
        </w:rPr>
        <w:t>» талантливых ребят (</w:t>
      </w:r>
      <w:r w:rsidRPr="004B132E">
        <w:rPr>
          <w:rFonts w:ascii="Times New Roman" w:hAnsi="Times New Roman" w:cs="Times New Roman"/>
          <w:sz w:val="28"/>
          <w:szCs w:val="28"/>
        </w:rPr>
        <w:t>в возрасте до 16 лет), которые живут в разных уголках страны.</w:t>
      </w:r>
    </w:p>
    <w:p w:rsidR="006807C1" w:rsidRPr="004B132E" w:rsidRDefault="006807C1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6807C1" w:rsidRPr="004B132E" w:rsidRDefault="006807C1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1)</w:t>
      </w:r>
      <w:r w:rsidR="004B132E">
        <w:rPr>
          <w:rFonts w:ascii="Times New Roman" w:hAnsi="Times New Roman" w:cs="Times New Roman"/>
          <w:sz w:val="28"/>
          <w:szCs w:val="28"/>
        </w:rPr>
        <w:t xml:space="preserve"> в</w:t>
      </w:r>
      <w:r w:rsidRPr="004B132E">
        <w:rPr>
          <w:rFonts w:ascii="Times New Roman" w:hAnsi="Times New Roman" w:cs="Times New Roman"/>
          <w:sz w:val="28"/>
          <w:szCs w:val="28"/>
        </w:rPr>
        <w:t>окал</w:t>
      </w:r>
      <w:r w:rsidR="001B7967" w:rsidRPr="004B132E">
        <w:rPr>
          <w:rFonts w:ascii="Times New Roman" w:hAnsi="Times New Roman" w:cs="Times New Roman"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sz w:val="28"/>
          <w:szCs w:val="28"/>
        </w:rPr>
        <w:t>- классический, народный и эстрадный;</w:t>
      </w:r>
    </w:p>
    <w:p w:rsidR="006807C1" w:rsidRPr="004B132E" w:rsidRDefault="004B132E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6807C1" w:rsidRPr="004B132E">
        <w:rPr>
          <w:rFonts w:ascii="Times New Roman" w:hAnsi="Times New Roman" w:cs="Times New Roman"/>
          <w:sz w:val="28"/>
          <w:szCs w:val="28"/>
        </w:rPr>
        <w:t>гра на музыкальных инструментах – академических и народных;</w:t>
      </w:r>
    </w:p>
    <w:p w:rsidR="006807C1" w:rsidRPr="004B132E" w:rsidRDefault="006807C1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3)</w:t>
      </w:r>
      <w:r w:rsidR="004B132E">
        <w:rPr>
          <w:rFonts w:ascii="Times New Roman" w:hAnsi="Times New Roman" w:cs="Times New Roman"/>
          <w:sz w:val="28"/>
          <w:szCs w:val="28"/>
        </w:rPr>
        <w:t xml:space="preserve"> </w:t>
      </w:r>
      <w:r w:rsidR="001B7967" w:rsidRPr="004B132E">
        <w:rPr>
          <w:rFonts w:ascii="Times New Roman" w:hAnsi="Times New Roman" w:cs="Times New Roman"/>
          <w:sz w:val="28"/>
          <w:szCs w:val="28"/>
        </w:rPr>
        <w:t>хореография – классический балет, бальный и народный танец, акробатический рок-н-рол;</w:t>
      </w:r>
    </w:p>
    <w:p w:rsidR="001B7967" w:rsidRPr="004B132E" w:rsidRDefault="001B7967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4)</w:t>
      </w:r>
      <w:r w:rsidR="004B132E">
        <w:rPr>
          <w:rFonts w:ascii="Times New Roman" w:hAnsi="Times New Roman" w:cs="Times New Roman"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sz w:val="28"/>
          <w:szCs w:val="28"/>
        </w:rPr>
        <w:t>оригинальный жанр - цирковое искусство, акробатика, художественная гимнастика;</w:t>
      </w:r>
    </w:p>
    <w:p w:rsidR="001B7967" w:rsidRPr="004B132E" w:rsidRDefault="001B7967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5)</w:t>
      </w:r>
      <w:r w:rsidR="004B132E">
        <w:rPr>
          <w:rFonts w:ascii="Times New Roman" w:hAnsi="Times New Roman" w:cs="Times New Roman"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sz w:val="28"/>
          <w:szCs w:val="28"/>
        </w:rPr>
        <w:t>художественное чтение</w:t>
      </w:r>
      <w:r w:rsidR="004B132E">
        <w:rPr>
          <w:rFonts w:ascii="Times New Roman" w:hAnsi="Times New Roman" w:cs="Times New Roman"/>
          <w:sz w:val="28"/>
          <w:szCs w:val="28"/>
        </w:rPr>
        <w:t>;</w:t>
      </w:r>
    </w:p>
    <w:p w:rsidR="001B7967" w:rsidRPr="004B132E" w:rsidRDefault="001B7967" w:rsidP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>6)</w:t>
      </w:r>
      <w:r w:rsidR="004B132E">
        <w:rPr>
          <w:rFonts w:ascii="Times New Roman" w:hAnsi="Times New Roman" w:cs="Times New Roman"/>
          <w:sz w:val="28"/>
          <w:szCs w:val="28"/>
        </w:rPr>
        <w:t xml:space="preserve"> </w:t>
      </w:r>
      <w:r w:rsidRPr="004B132E">
        <w:rPr>
          <w:rFonts w:ascii="Times New Roman" w:hAnsi="Times New Roman" w:cs="Times New Roman"/>
          <w:sz w:val="28"/>
          <w:szCs w:val="28"/>
        </w:rPr>
        <w:t>ораторское мастерство</w:t>
      </w:r>
      <w:r w:rsidR="004B132E">
        <w:rPr>
          <w:rFonts w:ascii="Times New Roman" w:hAnsi="Times New Roman" w:cs="Times New Roman"/>
          <w:sz w:val="28"/>
          <w:szCs w:val="28"/>
        </w:rPr>
        <w:t xml:space="preserve"> (трибуна).</w:t>
      </w:r>
    </w:p>
    <w:p w:rsidR="001B7967" w:rsidRPr="004B132E" w:rsidRDefault="001B7967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 xml:space="preserve">По итогам конкурсных прослушиваний участники приглашаются на съемки </w:t>
      </w:r>
      <w:r w:rsidR="004B132E" w:rsidRPr="004B132E">
        <w:rPr>
          <w:rFonts w:ascii="Times New Roman" w:hAnsi="Times New Roman" w:cs="Times New Roman"/>
          <w:sz w:val="28"/>
          <w:szCs w:val="28"/>
        </w:rPr>
        <w:t>телевизионной</w:t>
      </w:r>
      <w:r w:rsidRPr="004B132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B132E">
        <w:rPr>
          <w:rFonts w:ascii="Times New Roman" w:hAnsi="Times New Roman" w:cs="Times New Roman"/>
          <w:sz w:val="28"/>
          <w:szCs w:val="28"/>
        </w:rPr>
        <w:t>.</w:t>
      </w:r>
    </w:p>
    <w:p w:rsidR="001B7967" w:rsidRPr="004B132E" w:rsidRDefault="001B7967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32E">
        <w:rPr>
          <w:rFonts w:ascii="Times New Roman" w:hAnsi="Times New Roman" w:cs="Times New Roman"/>
          <w:sz w:val="28"/>
          <w:szCs w:val="28"/>
        </w:rPr>
        <w:t xml:space="preserve">Заполнить  анкету можно на сайте – </w:t>
      </w:r>
      <w:hyperlink r:id="rId5" w:history="1">
        <w:r w:rsidRPr="004B1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13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1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ptica</w:t>
        </w:r>
        <w:proofErr w:type="spellEnd"/>
        <w:r w:rsidRPr="004B13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1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4B13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13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</w:t>
        </w:r>
      </w:hyperlink>
    </w:p>
    <w:p w:rsidR="001B7967" w:rsidRPr="004B132E" w:rsidRDefault="001B7967" w:rsidP="004B1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2E">
        <w:rPr>
          <w:rFonts w:ascii="Times New Roman" w:hAnsi="Times New Roman" w:cs="Times New Roman"/>
          <w:sz w:val="28"/>
          <w:szCs w:val="28"/>
        </w:rPr>
        <w:t xml:space="preserve">Контактная информация: редактор проекта «Синяя птица» </w:t>
      </w:r>
      <w:r w:rsidR="004B132E" w:rsidRPr="004B132E">
        <w:rPr>
          <w:rFonts w:ascii="Times New Roman" w:hAnsi="Times New Roman" w:cs="Times New Roman"/>
          <w:sz w:val="28"/>
          <w:szCs w:val="28"/>
        </w:rPr>
        <w:t>ВГТРК Россия Зоренко Юлия -8(903)231-71-78.</w:t>
      </w:r>
    </w:p>
    <w:p w:rsidR="004B132E" w:rsidRPr="004B132E" w:rsidRDefault="004B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132E" w:rsidRPr="004B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1"/>
    <w:rsid w:val="0000424D"/>
    <w:rsid w:val="001B7967"/>
    <w:rsid w:val="003B1A34"/>
    <w:rsid w:val="004B132E"/>
    <w:rsid w:val="00573453"/>
    <w:rsid w:val="006807C1"/>
    <w:rsid w:val="00CC4385"/>
    <w:rsid w:val="00D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ica.tv.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2018-01-19T01:07:00Z</dcterms:created>
  <dcterms:modified xsi:type="dcterms:W3CDTF">2018-01-19T01:45:00Z</dcterms:modified>
</cp:coreProperties>
</file>